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乔  珂</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2022-05-12至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23</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高速铁路客运服务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客运组织与技术</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240</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铁路客运服务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铁路旅客运输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31</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2024作为第二导师指导毕设1人</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392</w:t>
            </w:r>
            <w:r w:rsidRPr="000620DA">
              <w:t xml:space="preserve"> </w:t>
            </w:r>
            <w:r w:rsidRPr="000620DA">
              <w:t>学时；其中本科课程</w:t>
            </w:r>
            <w:r w:rsidR="00D24DED" w:rsidRPr="000620DA">
              <w:t>授课</w:t>
            </w:r>
            <w:r w:rsidRPr="000620DA">
              <w:t xml:space="preserve"> </w:t>
            </w:r>
            <w:r w:rsidR="006F42C7">
              <w:rPr>
                <w:rFonts w:hint="eastAsia"/>
              </w:rPr>
              <w:t xml:space="preserve">376</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16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2</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1</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汪龙浩(23120895),</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货运动车组安全保障需求及关键技术方案分析</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中国安全科学学报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1003-3033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,32</w:t>
            </w:r>
            <w:r>
              <w:rPr>
                <w:rFonts w:hint="eastAsia"/>
              </w:rPr>
              <w:t xml:space="preserve">/</w:t>
            </w:r>
            <w:r w:rsidRPr="00B316A8">
              <w:t xml:space="preserve">,6</w:t>
            </w:r>
            <w:r>
              <w:rPr>
                <w:rFonts w:hint="eastAsia"/>
              </w:rPr>
              <w:t xml:space="preserve">/</w:t>
            </w:r>
            <w:r w:rsidRPr="00B316A8">
              <w:t xml:space="preserve">,60-65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梁永廷,郭鹞,李芳,乔珂</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CSCD</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Modelling Train Operation Plan for Urban Rail Transit under Interconnection Operational Mode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Tiedao Xuebao/Journal of the China Railway Society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1001-8360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,45</w:t>
            </w:r>
            <w:r>
              <w:rPr>
                <w:rFonts w:hint="eastAsia"/>
              </w:rPr>
              <w:t xml:space="preserve">/</w:t>
            </w:r>
            <w:r w:rsidRPr="00B316A8">
              <w:t xml:space="preserve"/>
            </w:r>
            <w:r>
              <w:rPr>
                <w:rFonts w:hint="eastAsia"/>
              </w:rPr>
              <w:t xml:space="preserve">/</w:t>
            </w:r>
            <w:r w:rsidRPr="00B316A8">
              <w:t xml:space="preserve">,13-21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闫菲,姚向明,赵鹏,韩梅,乔珂</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Multistage Decision Optimization Approach for Train Timetable Rescheduling Under Uncertain Disruptions in a High-Speed Railway Network</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INTELLIGENT TRANSPORTATION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1524-9050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,24</w:t>
            </w:r>
            <w:r>
              <w:rPr>
                <w:rFonts w:hint="eastAsia"/>
              </w:rPr>
              <w:t xml:space="preserve">/</w:t>
            </w:r>
            <w:r w:rsidRPr="00B316A8">
              <w:t xml:space="preserve"/>
            </w:r>
            <w:r>
              <w:rPr>
                <w:rFonts w:hint="eastAsia"/>
              </w:rPr>
              <w:t xml:space="preserve">/</w:t>
            </w:r>
            <w:r w:rsidRPr="00B316A8">
              <w:t xml:space="preserve">,6307-6321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张璞,赵鹏,乔珂,温鹏程,李鹏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Distributionally Robust Kalman Filtering for INS/GPS Tightly Coupled Integration With Model Uncertainty and Measurement Outlier</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IEEE TRANSACTIONS ON INSTRUMENTATION AND MEASUREMENT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0018-9456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,72</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司康,李鹏,袁志鹏,乔珂,王博,何晓</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SCIE</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大型赛事下城轨运输保障实践与思考</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现代城市轨道交通</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1672-7533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,无</w:t>
            </w:r>
            <w:r>
              <w:rPr>
                <w:rFonts w:hint="eastAsia"/>
              </w:rPr>
              <w:t xml:space="preserve">/</w:t>
            </w:r>
            <w:r w:rsidRPr="00B316A8">
              <w:t xml:space="preserve">,2</w:t>
            </w:r>
            <w:r>
              <w:rPr>
                <w:rFonts w:hint="eastAsia"/>
              </w:rPr>
              <w:t xml:space="preserve">/</w:t>
            </w:r>
            <w:r w:rsidRPr="00B316A8">
              <w:t xml:space="preserve">,1-6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禹丹丹,乔珂,张含笑,岳晓辉,牛志斌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高速铁路客运服务</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9787113314651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贾俊芳,韩学雷,王伶俐,李得伟,薛源,乔珂</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碳纤维复合材料超大开度门结构设计与仿真研究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1673-0291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,50</w:t>
            </w:r>
            <w:r>
              <w:rPr>
                <w:rFonts w:hint="eastAsia"/>
              </w:rPr>
              <w:t xml:space="preserve">/</w:t>
            </w:r>
            <w:r w:rsidRPr="00B316A8">
              <w:t xml:space="preserve">,6</w:t>
            </w:r>
            <w:r>
              <w:rPr>
                <w:rFonts w:hint="eastAsia"/>
              </w:rPr>
              <w:t xml:space="preserve">/</w:t>
            </w:r>
            <w:r w:rsidRPr="00B316A8">
              <w:t xml:space="preserve">,1-12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梁永廷,于文学,熊芯,乔珂</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CSCD</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6</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1</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1.0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《高速铁路智能客运》新形态教材建设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T21D00120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规模化开行高铁快运可行性和实施策略研究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赵鹏</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O21L00200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建立列控系统装备自主可控度和技术成熟度评估体系</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乔珂</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T22A0800020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国家自然科学基金"青年基金"</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面向高峰轻微扰动的轨道交通行车调整与客流控制协同优化研究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乔珂</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T23E1300010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北京市自然基金“丰台联合-前沿”</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超大规模城市轨道交通网络客流管控理论及技术</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姚向明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W23A1500011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国家自然科学基金“联合基金项目”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城市轨道交通列车关键部件智能运维基础理论与关键技术研究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2026-12-31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燕飞</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T24L00300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动力集中卧铺动车组经济性分析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2024-01-02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乔珂</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3</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3</w:t>
            </w:r>
            <w:r w:rsidRPr="00AC4422">
              <w:t xml:space="preserve"> </w:t>
            </w:r>
            <w:r w:rsidRPr="00AC4422">
              <w:t>项，其中纵向项目</w:t>
            </w:r>
            <w:r w:rsidRPr="00AC4422">
              <w:t xml:space="preserve"> </w:t>
            </w:r>
            <w:r w:rsidR="00B316A8" w:rsidRPr="00AC4422">
              <w:rPr>
                <w:rFonts w:hint="eastAsia"/>
              </w:rPr>
              <w:t xml:space="preserve">3</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1</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1、学科/实验室建设
                <w:br/>
                   积极参与交通运输工程学科建设和课程建设，参与修订了《铁路旅客运输》新版课程教学大纲，设计了铁路旅客运输收益管理和高速铁路客运服务需求调查教学案例；参与修编了《综合交通规划与设计》课程讲义和PPT。参与综合交通运输理论行业重点实验室、国家轨道交通技术教育与服务中心的建设，参与编制了国家轨道交通技术教育与服务中心项目建议书。
                <w:br/>
                2、团队建设
                <w:br/>
                   积极参与团队的建设，和同事团结协作，钻研业务，互相学习，合作申报2项国家自然科学基金项目并获批。
                <w:br/>
                3、国际合作
                <w:br/>
                   参与了泰国铁路建设及运营人员培训方案的编制，参加了第一届中日铁路技术研讨会并做了“高铁快运发展现状和趋势”的主题报告。参加了“第八届交通工程与运输系统国际学术会议”。
                <w:br/>
                4、公共服务
                <w:br/>
                   担任2208本科生班主任，定期与学生一对一交流；承担商务部越南基础设施规划与建设研修班的课程授课；参与铁道学会运输委员会年会的会务组织工作。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